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8BB" w:rsidRPr="00E4151C" w:rsidRDefault="008F08BB" w:rsidP="008F08B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</w:t>
      </w:r>
      <w:r w:rsidRPr="00E4151C">
        <w:rPr>
          <w:rFonts w:ascii="Times New Roman" w:hAnsi="Times New Roman"/>
          <w:b/>
          <w:sz w:val="28"/>
          <w:szCs w:val="28"/>
          <w:lang w:val="ru-RU"/>
        </w:rPr>
        <w:t>6 Корректировка топографических планов по материалам аэрофотосъемки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Топография местности, сделанная с самолета, называется аэроотоснимком, а процесс извлечения необходимой качественной и количественной информации с него - дешифрированием.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По геометрической структуре аэрофотоснимок - это центральная проекция поверхности земли на плоскость. Основные термины и понятия показаны на 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унке</w:t>
      </w:r>
      <w:proofErr w:type="spellEnd"/>
      <w:r w:rsidRPr="00BB6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4</w:t>
      </w:r>
      <w:r w:rsidRPr="00BB66F6">
        <w:rPr>
          <w:rFonts w:ascii="Times New Roman" w:hAnsi="Times New Roman"/>
          <w:sz w:val="28"/>
          <w:szCs w:val="28"/>
        </w:rPr>
        <w:t>. Точка пересечения оптической оси аэрофотоаппарата (АФА) с плоскостью светочувствительного слоя (О - на 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унке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4</w:t>
      </w:r>
      <w:r w:rsidRPr="00BB66F6">
        <w:rPr>
          <w:rFonts w:ascii="Times New Roman" w:hAnsi="Times New Roman"/>
          <w:sz w:val="28"/>
          <w:szCs w:val="28"/>
        </w:rPr>
        <w:t xml:space="preserve">) называется главной точкой и принимается за начало прямоугольной системы координат снимка.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Снимки, полученные при строго отвесном положении оптической оси АФА, называют горизонтальными, а если угол составляет 2-3°,-плановыми. </w:t>
      </w:r>
    </w:p>
    <w:p w:rsidR="008F08BB" w:rsidRPr="00402E3A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900680" cy="2412365"/>
            <wp:effectExtent l="19050" t="0" r="0" b="0"/>
            <wp:docPr id="1" name="Рисунок 1" descr="Основные понятия аэрофотосъем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сновные понятия аэрофотосъемки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 contrast="8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241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8BB" w:rsidRPr="00402E3A" w:rsidRDefault="008F08BB" w:rsidP="008F08BB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br/>
        <w:t>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унок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4 –</w:t>
      </w:r>
      <w:r w:rsidRPr="00BB6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Основные понятия аэрофотосъемки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S - центр проекции, задняя узловая точка аэрофотоаппарата (АФА);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Аа, Be, Oo, Cc. Dd - световые лучи;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о - главная точка снимка;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So=t - фокусное расстояние объектива АФА;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 SO - высота фотографирования; </w:t>
      </w:r>
    </w:p>
    <w:p w:rsidR="008F08BB" w:rsidRPr="00BB66F6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B66F6">
        <w:rPr>
          <w:rFonts w:ascii="Times New Roman" w:hAnsi="Times New Roman"/>
          <w:sz w:val="28"/>
          <w:szCs w:val="28"/>
        </w:rPr>
        <w:t xml:space="preserve">о, в. о, с, d - изображение на светочувствительном слое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Съемку производят с продольным перекрытием кадров в 60-90 % и с поперечным - на 35-40%. Благодаря этому все снимки можно смонтировать в один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накидной</w:t>
      </w:r>
      <w:r>
        <w:rPr>
          <w:rFonts w:ascii="Times New Roman" w:hAnsi="Times New Roman"/>
          <w:sz w:val="28"/>
          <w:szCs w:val="28"/>
          <w:lang w:val="ru-RU"/>
        </w:rPr>
        <w:t xml:space="preserve">» </w:t>
      </w:r>
      <w:r w:rsidRPr="00BB66F6">
        <w:rPr>
          <w:rFonts w:ascii="Times New Roman" w:hAnsi="Times New Roman"/>
          <w:sz w:val="28"/>
          <w:szCs w:val="28"/>
        </w:rPr>
        <w:t>монтаж, последовательно накладывая (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накидывая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>) снимки и совмещая тождественные изображения объектов.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Экспонированная пленка называется аэронегативным фильмом, а полученные с нее контактным способом отпечатки на фотобумаге - контактными отпечатками.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Масштаб горизонтального снимка определяют по формуле: </w:t>
      </w:r>
    </w:p>
    <w:p w:rsidR="008F08BB" w:rsidRPr="002F0F77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jc w:val="right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lastRenderedPageBreak/>
        <w:t>М=H/I,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 (8)</w:t>
      </w:r>
    </w:p>
    <w:p w:rsidR="008F08BB" w:rsidRPr="002F0F77" w:rsidRDefault="008F08BB" w:rsidP="008F08BB">
      <w:pPr>
        <w:jc w:val="right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где: Н - высота фотографирования, I - фокусное расстояние АФА. Для равнинной или слабовсхолмленной местности он одинаков для всех участков снимка, а сам снимок может служить планом местности.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На плановом снимке линии, перпендикулярные направлению полета, называют горизонталями, а параллельные - вертикалями. Масштаб планового снимка по горизонталям будет: </w:t>
      </w:r>
    </w:p>
    <w:p w:rsidR="008F08BB" w:rsidRPr="002F0F77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jc w:val="right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1/mr=(f/H)(cos a - (x/f) sin a),</w:t>
      </w:r>
      <w:r w:rsidRPr="009D03B5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(9)</w:t>
      </w:r>
    </w:p>
    <w:p w:rsidR="008F08BB" w:rsidRPr="002F0F77" w:rsidRDefault="008F08BB" w:rsidP="008F08BB">
      <w:pPr>
        <w:jc w:val="right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где: a - угол отклонения оптической оси АФА,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 х-координата точки снимка. 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На таком снимке масштабы в разных частях различны, а изображение местности геометрически не подобно карте. Для устранения разномасштабности плановый снимок путем фототрансформирования надо превратить в горизонтальный. Из трансформированных снимков монтируют фотоплан, масштаб которой практически одинаков во всех его частях.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Много информации о местности дают два перекрывающихся снимка, составляющих стереоскопическую пару. Рассматривая такую пару через стереоскоп, мы увидим рельеф местности, объемное изображение зданий, деревьев и прочих объектов. Полученную с помощью стереоскопа объемную модель местности можно обмерить и определить превышения между отдельными точками земной поверхности.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Для анализа свойств исходных картографических материалов вернемся к понятию </w:t>
      </w:r>
      <w:r>
        <w:rPr>
          <w:rFonts w:ascii="Times New Roman" w:hAnsi="Times New Roman"/>
          <w:sz w:val="28"/>
          <w:szCs w:val="28"/>
          <w:lang w:val="ru-RU"/>
        </w:rPr>
        <w:t>«</w:t>
      </w:r>
      <w:r>
        <w:rPr>
          <w:rFonts w:ascii="Times New Roman" w:hAnsi="Times New Roman"/>
          <w:sz w:val="28"/>
          <w:szCs w:val="28"/>
        </w:rPr>
        <w:t>резиновая</w:t>
      </w:r>
      <w:r w:rsidRPr="00BB66F6">
        <w:rPr>
          <w:rFonts w:ascii="Times New Roman" w:hAnsi="Times New Roman"/>
          <w:sz w:val="28"/>
          <w:szCs w:val="28"/>
        </w:rPr>
        <w:t xml:space="preserve"> карта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. Очевидно, что любое измерение на местности и построение на планшете производится с определенной погрешностью - растягивает или сжимает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резиновую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карту, - причем эти погрешности пропорциональны длине съемочного хода. Имея в качестве основы топографическую карту, мы как бы прикрепили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резиновую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карту к планшету во всех местах, где на топографической карте есть точки с достоверным плановым и высотным положением, и своими измерениями и построениями между этими точками деформируем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резиновую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карту гораздо меньше, так как на коротких ходах погрешности меньше.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 xml:space="preserve">С этой точки зрения плановый (не трансформированный) снимок </w:t>
      </w:r>
      <w:r>
        <w:rPr>
          <w:rFonts w:ascii="Times New Roman" w:hAnsi="Times New Roman"/>
          <w:sz w:val="28"/>
          <w:szCs w:val="28"/>
        </w:rPr>
        <w:t>–</w:t>
      </w:r>
      <w:r w:rsidRPr="00BB6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резиновая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карта, прикрепленная к планшету в главной точке снимка и растянутая к краям, причем чем ближе к краю, тем в большей степени. На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резиновой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карте планового снимка нет складок и разрывов, так как его деформация (изменение масштаба к краям) равномерная. Зная параметры фотографирования (т, f, а), можно подсчитать изменение масштаба, которое для снимка размером 30 х </w:t>
      </w:r>
      <w:smartTag w:uri="urn:schemas-microsoft-com:office:smarttags" w:element="metricconverter">
        <w:smartTagPr>
          <w:attr w:name="ProductID" w:val="30 см"/>
        </w:smartTagPr>
        <w:r w:rsidRPr="00BB66F6">
          <w:rPr>
            <w:rFonts w:ascii="Times New Roman" w:hAnsi="Times New Roman"/>
            <w:sz w:val="28"/>
            <w:szCs w:val="28"/>
          </w:rPr>
          <w:t>30 см</w:t>
        </w:r>
      </w:smartTag>
      <w:r w:rsidRPr="00BB66F6">
        <w:rPr>
          <w:rFonts w:ascii="Times New Roman" w:hAnsi="Times New Roman"/>
          <w:sz w:val="28"/>
          <w:szCs w:val="28"/>
        </w:rPr>
        <w:t xml:space="preserve"> и масштаба 1 : 20000 составит: на расстоянии </w:t>
      </w:r>
      <w:smartTag w:uri="urn:schemas-microsoft-com:office:smarttags" w:element="metricconverter">
        <w:smartTagPr>
          <w:attr w:name="ProductID" w:val="10 см"/>
        </w:smartTagPr>
        <w:r w:rsidRPr="00BB66F6">
          <w:rPr>
            <w:rFonts w:ascii="Times New Roman" w:hAnsi="Times New Roman"/>
            <w:sz w:val="28"/>
            <w:szCs w:val="28"/>
          </w:rPr>
          <w:t>10 см</w:t>
        </w:r>
      </w:smartTag>
      <w:r w:rsidRPr="00BB66F6">
        <w:rPr>
          <w:rFonts w:ascii="Times New Roman" w:hAnsi="Times New Roman"/>
          <w:sz w:val="28"/>
          <w:szCs w:val="28"/>
        </w:rPr>
        <w:t xml:space="preserve"> от центра - 1 : 21200, а на краю снимка - 1 : 22500. Пригоден ли такой материал в качестве основы для спортивной карты? Очевидно, пригоден. Ведь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резиновая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карта планового снимка во многих местах (контуры, линейные ориентиры, отдельные объекты)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Pr="00BB66F6">
        <w:rPr>
          <w:rFonts w:ascii="Times New Roman" w:hAnsi="Times New Roman"/>
          <w:sz w:val="28"/>
          <w:szCs w:val="28"/>
        </w:rPr>
        <w:t>прижата</w:t>
      </w:r>
      <w:r>
        <w:rPr>
          <w:rFonts w:ascii="Times New Roman" w:hAnsi="Times New Roman"/>
          <w:sz w:val="28"/>
          <w:szCs w:val="28"/>
          <w:lang w:val="ru-RU"/>
        </w:rPr>
        <w:t>»</w:t>
      </w:r>
      <w:r w:rsidRPr="00BB66F6">
        <w:rPr>
          <w:rFonts w:ascii="Times New Roman" w:hAnsi="Times New Roman"/>
          <w:sz w:val="28"/>
          <w:szCs w:val="28"/>
        </w:rPr>
        <w:t xml:space="preserve"> к планшету. При </w:t>
      </w:r>
      <w:r w:rsidRPr="00BB66F6">
        <w:rPr>
          <w:rFonts w:ascii="Times New Roman" w:hAnsi="Times New Roman"/>
          <w:sz w:val="28"/>
          <w:szCs w:val="28"/>
        </w:rPr>
        <w:lastRenderedPageBreak/>
        <w:t>работе с такой основой надо помнить о разномасштабности, не прокладывать длинных съемочных ходов, а работать методом заполнения мелких ячеек основы - их на снимке очень много. На такой снимок нельзя перенести рельеф прямым копированием горизонталей с карты, но его можно сделать по высотным отметкам и приблизительным воспроизведением рисунка горизонталей с карты.</w:t>
      </w:r>
    </w:p>
    <w:p w:rsidR="008F08BB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B66F6">
        <w:rPr>
          <w:rFonts w:ascii="Times New Roman" w:hAnsi="Times New Roman"/>
          <w:sz w:val="28"/>
          <w:szCs w:val="28"/>
        </w:rPr>
        <w:t>Трансформированные снимки и фотопланы геометрически подобны топографической карте - это наиболее надежные основы для работы.</w:t>
      </w:r>
    </w:p>
    <w:p w:rsidR="008F08BB" w:rsidRPr="00BB66F6" w:rsidRDefault="008F08BB" w:rsidP="008F08B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B66F6">
        <w:rPr>
          <w:rFonts w:ascii="Times New Roman" w:hAnsi="Times New Roman"/>
          <w:sz w:val="28"/>
          <w:szCs w:val="28"/>
        </w:rPr>
        <w:t>Из переводных материалов нам известно, что, например, в Швеции при создании спортивных карт заказывают специальные адеты аэрофотосъемки с более низких высот - 2-</w:t>
      </w:r>
      <w:smartTag w:uri="urn:schemas-microsoft-com:office:smarttags" w:element="metricconverter">
        <w:smartTagPr>
          <w:attr w:name="ProductID" w:val="2,5 км"/>
        </w:smartTagPr>
        <w:r w:rsidRPr="00BB66F6">
          <w:rPr>
            <w:rFonts w:ascii="Times New Roman" w:hAnsi="Times New Roman"/>
            <w:sz w:val="28"/>
            <w:szCs w:val="28"/>
          </w:rPr>
          <w:t>2,5 км</w:t>
        </w:r>
      </w:smartTag>
      <w:r w:rsidRPr="00BB66F6">
        <w:rPr>
          <w:rFonts w:ascii="Times New Roman" w:hAnsi="Times New Roman"/>
          <w:sz w:val="28"/>
          <w:szCs w:val="28"/>
        </w:rPr>
        <w:t xml:space="preserve"> (вместо обычных 5-</w:t>
      </w:r>
      <w:smartTag w:uri="urn:schemas-microsoft-com:office:smarttags" w:element="metricconverter">
        <w:smartTagPr>
          <w:attr w:name="ProductID" w:val="6 км"/>
        </w:smartTagPr>
        <w:r w:rsidRPr="00BB66F6">
          <w:rPr>
            <w:rFonts w:ascii="Times New Roman" w:hAnsi="Times New Roman"/>
            <w:sz w:val="28"/>
            <w:szCs w:val="28"/>
          </w:rPr>
          <w:t>6 км</w:t>
        </w:r>
      </w:smartTag>
      <w:r w:rsidRPr="00BB66F6">
        <w:rPr>
          <w:rFonts w:ascii="Times New Roman" w:hAnsi="Times New Roman"/>
          <w:sz w:val="28"/>
          <w:szCs w:val="28"/>
        </w:rPr>
        <w:t>). Рельеф стереофотограмметрическим методом рисуют операторы, специализирующиеся в дешифровании снимков для спортивных карт. Стоимость аэрофотосъемки и работы оператора составляет около 15% от общей стоимости тиража карт. Получение подобного рода основ - дело, будем надеяться, недалеко будущего. А пока надо эффективно и грамотно использовать имеющиеся материалы аэрофотосъемки, производимой для нужд народного хозяйства.</w:t>
      </w:r>
    </w:p>
    <w:p w:rsidR="008F08BB" w:rsidRDefault="008F08BB" w:rsidP="008F08B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F08BB" w:rsidRDefault="008F08BB" w:rsidP="008F08BB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8F08BB" w:rsidRDefault="008F08BB" w:rsidP="008F08BB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Дать определение понятию «резиновая карта».</w:t>
      </w:r>
    </w:p>
    <w:p w:rsidR="008F08BB" w:rsidRDefault="008F08BB" w:rsidP="008F08BB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Рассмотреть свойства аэрофотоснимков и топографических планов.</w:t>
      </w:r>
    </w:p>
    <w:p w:rsidR="008F08BB" w:rsidRDefault="008F08BB" w:rsidP="008F08BB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Как производится корректировка топографических планов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D6223"/>
    <w:multiLevelType w:val="hybridMultilevel"/>
    <w:tmpl w:val="F72CD57A"/>
    <w:lvl w:ilvl="0" w:tplc="E2DA7EF4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8F08BB"/>
    <w:rsid w:val="0015422E"/>
    <w:rsid w:val="00266864"/>
    <w:rsid w:val="003134C8"/>
    <w:rsid w:val="008F08BB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8BB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8F08BB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08BB"/>
    <w:rPr>
      <w:rFonts w:ascii="Tahoma" w:eastAsia="Calibri" w:hAnsi="Tahoma" w:cs="Tahoma"/>
      <w:sz w:val="16"/>
      <w:szCs w:val="16"/>
      <w:lang w:val="kk-K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2017-01-09T15:09:00Z</dcterms:created>
  <dcterms:modified xsi:type="dcterms:W3CDTF">2017-01-09T15:09:00Z</dcterms:modified>
</cp:coreProperties>
</file>